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B0" w:rsidRPr="00FD2088" w:rsidRDefault="001E06B0" w:rsidP="001E06B0">
      <w:pPr>
        <w:jc w:val="center"/>
        <w:rPr>
          <w:rFonts w:ascii="Times New Roman" w:hAnsi="Times New Roman"/>
          <w:b/>
          <w:sz w:val="24"/>
          <w:szCs w:val="24"/>
        </w:rPr>
      </w:pPr>
      <w:r w:rsidRPr="00FD2088">
        <w:rPr>
          <w:rFonts w:ascii="Times New Roman" w:hAnsi="Times New Roman"/>
          <w:b/>
          <w:sz w:val="24"/>
          <w:szCs w:val="24"/>
        </w:rPr>
        <w:t>Louisiana Reading Association</w:t>
      </w:r>
    </w:p>
    <w:p w:rsidR="001E06B0" w:rsidRPr="00FD2088" w:rsidRDefault="001E06B0" w:rsidP="001E06B0">
      <w:pPr>
        <w:jc w:val="center"/>
        <w:rPr>
          <w:rFonts w:ascii="Times New Roman" w:hAnsi="Times New Roman"/>
          <w:b/>
          <w:sz w:val="24"/>
          <w:szCs w:val="24"/>
        </w:rPr>
      </w:pPr>
      <w:r w:rsidRPr="00FD2088">
        <w:rPr>
          <w:rFonts w:ascii="Times New Roman" w:hAnsi="Times New Roman"/>
          <w:b/>
          <w:sz w:val="24"/>
          <w:szCs w:val="24"/>
        </w:rPr>
        <w:t>Position Paper</w:t>
      </w:r>
    </w:p>
    <w:p w:rsidR="000532A8" w:rsidRPr="00FD2088" w:rsidRDefault="000532A8" w:rsidP="001E06B0">
      <w:pPr>
        <w:jc w:val="center"/>
        <w:rPr>
          <w:rFonts w:ascii="Times New Roman" w:hAnsi="Times New Roman"/>
          <w:b/>
          <w:sz w:val="24"/>
          <w:szCs w:val="24"/>
        </w:rPr>
      </w:pPr>
      <w:r w:rsidRPr="00FD2088">
        <w:rPr>
          <w:rFonts w:ascii="Times New Roman" w:hAnsi="Times New Roman"/>
          <w:b/>
          <w:sz w:val="24"/>
          <w:szCs w:val="24"/>
        </w:rPr>
        <w:t>Louisiana State Student Standards for English Language Arts and Math</w:t>
      </w:r>
    </w:p>
    <w:p w:rsidR="00611738" w:rsidRDefault="009775CD" w:rsidP="00FD20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985E21">
        <w:rPr>
          <w:rFonts w:ascii="Times New Roman" w:hAnsi="Times New Roman"/>
          <w:b/>
        </w:rPr>
        <w:t>dopted A</w:t>
      </w:r>
      <w:r>
        <w:rPr>
          <w:rFonts w:ascii="Times New Roman" w:hAnsi="Times New Roman"/>
          <w:b/>
        </w:rPr>
        <w:t>pril</w:t>
      </w:r>
      <w:r w:rsidR="00985E21">
        <w:rPr>
          <w:rFonts w:ascii="Times New Roman" w:hAnsi="Times New Roman"/>
          <w:b/>
        </w:rPr>
        <w:t xml:space="preserve"> 8,</w:t>
      </w:r>
      <w:bookmarkStart w:id="0" w:name="_GoBack"/>
      <w:bookmarkEnd w:id="0"/>
      <w:r w:rsidR="000532A8">
        <w:rPr>
          <w:rFonts w:ascii="Times New Roman" w:hAnsi="Times New Roman"/>
          <w:b/>
        </w:rPr>
        <w:t xml:space="preserve"> 2016</w:t>
      </w:r>
    </w:p>
    <w:p w:rsidR="00B04349" w:rsidRDefault="00CE6722" w:rsidP="00B04349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On March 4, 2016, the Louisiana Board of Elementary and Secondary Education </w:t>
      </w:r>
      <w:r w:rsidR="00B043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(BESE) </w:t>
      </w:r>
      <w:r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>approved the Louisiana State Student Standards in</w:t>
      </w:r>
      <w:r w:rsidR="00626E7F"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English Language Arts and Math.</w:t>
      </w:r>
      <w:r w:rsidR="00EB589F"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This action by BESE replaces the Common Core State Standards with Louisiana-specific standards developed through a collaborative statewide process which included extensive public input and the work of Louisiana educator-led committees.  The Louisiana Reading Association was represented on both the Standards Review Steering Committee and the K-2 and 3-12 English Language Arts Subcommittees.</w:t>
      </w:r>
    </w:p>
    <w:p w:rsidR="00EB589F" w:rsidRPr="00FD2088" w:rsidRDefault="008765F9" w:rsidP="00B04349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Louisiana Reading Association supports the </w:t>
      </w:r>
      <w:r w:rsidR="00EF19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adoption and implementation of </w:t>
      </w:r>
      <w:r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Louisiana State Student Standards.  </w:t>
      </w:r>
      <w:r w:rsidR="005D29A5"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>The new standards</w:t>
      </w:r>
      <w:r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B589F"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maintain high expectations for Louisiana students and will </w:t>
      </w:r>
      <w:r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>support the state’s efforts toward full college and career readiness.</w:t>
      </w:r>
      <w:r w:rsidR="005D29A5"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Louisiana Reading Association </w:t>
      </w:r>
      <w:r w:rsidR="0004318E" w:rsidRPr="00FD2088">
        <w:rPr>
          <w:rFonts w:ascii="Times New Roman" w:hAnsi="Times New Roman" w:cs="Times New Roman"/>
          <w:b w:val="0"/>
          <w:color w:val="auto"/>
          <w:sz w:val="24"/>
          <w:szCs w:val="24"/>
        </w:rPr>
        <w:t>is committed to supporting Louisiana educators as they implement the Louisiana State Student Standards in the fall of 2016.</w:t>
      </w:r>
    </w:p>
    <w:sectPr w:rsidR="00EB589F" w:rsidRPr="00FD2088" w:rsidSect="004E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B0"/>
    <w:multiLevelType w:val="hybridMultilevel"/>
    <w:tmpl w:val="8BCEC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C42"/>
    <w:rsid w:val="0004318E"/>
    <w:rsid w:val="000532A8"/>
    <w:rsid w:val="00057C37"/>
    <w:rsid w:val="001E06B0"/>
    <w:rsid w:val="00205D76"/>
    <w:rsid w:val="00232404"/>
    <w:rsid w:val="00331558"/>
    <w:rsid w:val="003319FF"/>
    <w:rsid w:val="004E0D96"/>
    <w:rsid w:val="005774CD"/>
    <w:rsid w:val="005D29A5"/>
    <w:rsid w:val="00611738"/>
    <w:rsid w:val="00626E7F"/>
    <w:rsid w:val="00677983"/>
    <w:rsid w:val="006A1FA1"/>
    <w:rsid w:val="007928EC"/>
    <w:rsid w:val="007968C5"/>
    <w:rsid w:val="007D3199"/>
    <w:rsid w:val="007E5D95"/>
    <w:rsid w:val="0084235C"/>
    <w:rsid w:val="008765F9"/>
    <w:rsid w:val="00970430"/>
    <w:rsid w:val="009775CD"/>
    <w:rsid w:val="00985E21"/>
    <w:rsid w:val="00A10CEB"/>
    <w:rsid w:val="00A61138"/>
    <w:rsid w:val="00A67C85"/>
    <w:rsid w:val="00A94477"/>
    <w:rsid w:val="00B04349"/>
    <w:rsid w:val="00BF6F02"/>
    <w:rsid w:val="00C41B74"/>
    <w:rsid w:val="00CE6722"/>
    <w:rsid w:val="00E11C42"/>
    <w:rsid w:val="00E50138"/>
    <w:rsid w:val="00E52006"/>
    <w:rsid w:val="00EB39A2"/>
    <w:rsid w:val="00EB589F"/>
    <w:rsid w:val="00EC4B06"/>
    <w:rsid w:val="00EF190B"/>
    <w:rsid w:val="00F14FA4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96"/>
  </w:style>
  <w:style w:type="paragraph" w:styleId="Heading1">
    <w:name w:val="heading 1"/>
    <w:basedOn w:val="Normal"/>
    <w:next w:val="Normal"/>
    <w:link w:val="Heading1Char"/>
    <w:uiPriority w:val="9"/>
    <w:qFormat/>
    <w:rsid w:val="00626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FF"/>
    <w:pPr>
      <w:ind w:left="720"/>
      <w:contextualSpacing/>
    </w:pPr>
  </w:style>
  <w:style w:type="paragraph" w:styleId="NoSpacing">
    <w:name w:val="No Spacing"/>
    <w:uiPriority w:val="1"/>
    <w:qFormat/>
    <w:rsid w:val="00E52006"/>
    <w:pPr>
      <w:spacing w:after="0" w:line="240" w:lineRule="auto"/>
    </w:pPr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B39A2"/>
    <w:rPr>
      <w:i/>
      <w:iCs/>
    </w:rPr>
  </w:style>
  <w:style w:type="character" w:styleId="Hyperlink">
    <w:name w:val="Hyperlink"/>
    <w:basedOn w:val="DefaultParagraphFont"/>
    <w:uiPriority w:val="99"/>
    <w:unhideWhenUsed/>
    <w:rsid w:val="00A944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FF"/>
    <w:pPr>
      <w:ind w:left="720"/>
      <w:contextualSpacing/>
    </w:pPr>
  </w:style>
  <w:style w:type="paragraph" w:styleId="NoSpacing">
    <w:name w:val="No Spacing"/>
    <w:uiPriority w:val="1"/>
    <w:qFormat/>
    <w:rsid w:val="00E52006"/>
    <w:pPr>
      <w:spacing w:after="0" w:line="240" w:lineRule="auto"/>
    </w:pPr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B39A2"/>
    <w:rPr>
      <w:i/>
      <w:iCs/>
    </w:rPr>
  </w:style>
  <w:style w:type="character" w:styleId="Hyperlink">
    <w:name w:val="Hyperlink"/>
    <w:basedOn w:val="DefaultParagraphFont"/>
    <w:uiPriority w:val="99"/>
    <w:unhideWhenUsed/>
    <w:rsid w:val="00A9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E8BC-06B6-4C8D-A4E5-279028A0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Albers, Natalie</dc:creator>
  <cp:lastModifiedBy>Dan</cp:lastModifiedBy>
  <cp:revision>14</cp:revision>
  <dcterms:created xsi:type="dcterms:W3CDTF">2016-03-05T21:55:00Z</dcterms:created>
  <dcterms:modified xsi:type="dcterms:W3CDTF">2016-04-09T22:36:00Z</dcterms:modified>
</cp:coreProperties>
</file>