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49B" w:rsidRPr="00A14E99" w:rsidRDefault="0095649B" w:rsidP="0095649B">
      <w:pPr>
        <w:jc w:val="center"/>
        <w:rPr>
          <w:rFonts w:ascii="Arial" w:hAnsi="Arial" w:cs="Arial"/>
          <w:color w:val="000000"/>
          <w:sz w:val="28"/>
          <w:szCs w:val="28"/>
        </w:rPr>
      </w:pPr>
      <w:r>
        <w:fldChar w:fldCharType="begin"/>
      </w:r>
      <w:r>
        <w:instrText xml:space="preserve"> HYPERLINK "http://lareading.org/wp-content/uploads/2008/12/LRA-Legislative-Advocacy-Report-March-2014.pdf" </w:instrText>
      </w:r>
      <w:r>
        <w:fldChar w:fldCharType="separate"/>
      </w:r>
      <w:r>
        <w:rPr>
          <w:rStyle w:val="Hyperlink"/>
          <w:rFonts w:ascii="Arial" w:hAnsi="Arial" w:cs="Arial"/>
          <w:b/>
          <w:bCs/>
          <w:color w:val="05396C"/>
          <w:sz w:val="27"/>
          <w:szCs w:val="27"/>
          <w:u w:val="none"/>
          <w:bdr w:val="none" w:sz="0" w:space="0" w:color="auto" w:frame="1"/>
          <w:shd w:val="clear" w:color="auto" w:fill="FFFFFF"/>
        </w:rPr>
        <w:t>LRA Legislative Advocacy Report (</w:t>
      </w:r>
      <w:r>
        <w:fldChar w:fldCharType="end"/>
      </w:r>
      <w:r w:rsidR="004A1241" w:rsidRPr="004A1241">
        <w:rPr>
          <w:rFonts w:ascii="Arial" w:hAnsi="Arial" w:cs="Arial"/>
          <w:sz w:val="28"/>
          <w:szCs w:val="28"/>
        </w:rPr>
        <w:t>July</w:t>
      </w:r>
      <w:r>
        <w:t xml:space="preserve"> </w:t>
      </w:r>
      <w:r>
        <w:rPr>
          <w:rFonts w:ascii="Arial" w:hAnsi="Arial" w:cs="Arial"/>
          <w:sz w:val="28"/>
          <w:szCs w:val="28"/>
        </w:rPr>
        <w:t>2018</w:t>
      </w:r>
      <w:r w:rsidRPr="00A14E99">
        <w:rPr>
          <w:rFonts w:ascii="Arial" w:hAnsi="Arial" w:cs="Arial"/>
          <w:sz w:val="28"/>
          <w:szCs w:val="28"/>
        </w:rPr>
        <w:t>)</w:t>
      </w:r>
    </w:p>
    <w:p w:rsidR="0095649B" w:rsidRDefault="0095649B" w:rsidP="0095649B">
      <w:pPr>
        <w:jc w:val="center"/>
        <w:rPr>
          <w:rFonts w:ascii="Arial" w:hAnsi="Arial" w:cs="Arial"/>
          <w:color w:val="000000"/>
        </w:rPr>
      </w:pPr>
      <w:r>
        <w:rPr>
          <w:rFonts w:ascii="Arial" w:hAnsi="Arial" w:cs="Arial"/>
          <w:color w:val="000000"/>
        </w:rPr>
        <w:t xml:space="preserve">Submitted by Gerri </w:t>
      </w:r>
      <w:proofErr w:type="spellStart"/>
      <w:r>
        <w:rPr>
          <w:rFonts w:ascii="Arial" w:hAnsi="Arial" w:cs="Arial"/>
          <w:color w:val="000000"/>
        </w:rPr>
        <w:t>Settoon</w:t>
      </w:r>
      <w:proofErr w:type="spellEnd"/>
    </w:p>
    <w:p w:rsidR="0095649B" w:rsidRDefault="0095649B" w:rsidP="0095649B">
      <w:pPr>
        <w:jc w:val="center"/>
        <w:rPr>
          <w:rFonts w:ascii="Arial" w:hAnsi="Arial" w:cs="Arial"/>
          <w:color w:val="000000"/>
        </w:rPr>
      </w:pPr>
      <w:r>
        <w:rPr>
          <w:rFonts w:ascii="Arial" w:hAnsi="Arial" w:cs="Arial"/>
          <w:color w:val="000000"/>
        </w:rPr>
        <w:t>Legislative Advocacy Chairperson</w:t>
      </w:r>
    </w:p>
    <w:p w:rsidR="0095649B" w:rsidRDefault="0095649B" w:rsidP="0095649B">
      <w:pPr>
        <w:jc w:val="center"/>
        <w:rPr>
          <w:rFonts w:ascii="Arial" w:hAnsi="Arial" w:cs="Arial"/>
          <w:color w:val="000000"/>
        </w:rPr>
      </w:pPr>
    </w:p>
    <w:p w:rsidR="0095649B" w:rsidRPr="00065BF8" w:rsidRDefault="0095649B" w:rsidP="00065BF8">
      <w:pPr>
        <w:jc w:val="both"/>
        <w:rPr>
          <w:rFonts w:ascii="Tahoma" w:hAnsi="Tahoma" w:cs="Tahoma"/>
          <w:color w:val="000000"/>
          <w:sz w:val="24"/>
          <w:szCs w:val="24"/>
        </w:rPr>
      </w:pPr>
      <w:r w:rsidRPr="00065BF8">
        <w:rPr>
          <w:rFonts w:ascii="Tahoma" w:hAnsi="Tahoma" w:cs="Tahoma"/>
          <w:color w:val="000000"/>
          <w:sz w:val="24"/>
          <w:szCs w:val="24"/>
        </w:rPr>
        <w:t xml:space="preserve">Congratulations to our LRA Advocacy Committee.  We have been informed that we received the ILA Advocacy Award again this year.  Thanks to all members who sent in legislative information to committee members, who </w:t>
      </w:r>
      <w:r w:rsidR="00065BF8">
        <w:rPr>
          <w:rFonts w:ascii="Tahoma" w:hAnsi="Tahoma" w:cs="Tahoma"/>
          <w:color w:val="000000"/>
          <w:sz w:val="24"/>
          <w:szCs w:val="24"/>
        </w:rPr>
        <w:t xml:space="preserve">scheduled legislators or community leaders to visit their school or council meeting or who </w:t>
      </w:r>
      <w:r w:rsidRPr="00065BF8">
        <w:rPr>
          <w:rFonts w:ascii="Tahoma" w:hAnsi="Tahoma" w:cs="Tahoma"/>
          <w:color w:val="000000"/>
          <w:sz w:val="24"/>
          <w:szCs w:val="24"/>
        </w:rPr>
        <w:t>participated in Calls for Action, or Action Alerts. Your help made the difference!  The Award would not have been possible without your assistance.</w:t>
      </w:r>
    </w:p>
    <w:p w:rsidR="007325BE" w:rsidRDefault="00004AE3" w:rsidP="007325BE">
      <w:pPr>
        <w:shd w:val="clear" w:color="auto" w:fill="FFFFFF"/>
        <w:spacing w:before="360" w:after="360" w:line="384" w:lineRule="atLeast"/>
        <w:jc w:val="both"/>
        <w:rPr>
          <w:rFonts w:ascii="Tahoma" w:hAnsi="Tahoma" w:cs="Tahoma"/>
          <w:color w:val="000000"/>
          <w:sz w:val="24"/>
          <w:szCs w:val="24"/>
        </w:rPr>
      </w:pPr>
      <w:r>
        <w:rPr>
          <w:rFonts w:ascii="Tahoma" w:hAnsi="Tahoma" w:cs="Tahoma"/>
          <w:color w:val="000000"/>
          <w:sz w:val="24"/>
          <w:szCs w:val="24"/>
        </w:rPr>
        <w:t>This year,</w:t>
      </w:r>
      <w:r w:rsidR="0095649B" w:rsidRPr="00065BF8">
        <w:rPr>
          <w:rFonts w:ascii="Tahoma" w:hAnsi="Tahoma" w:cs="Tahoma"/>
          <w:color w:val="000000"/>
          <w:sz w:val="24"/>
          <w:szCs w:val="24"/>
        </w:rPr>
        <w:t xml:space="preserve"> the </w:t>
      </w:r>
      <w:r>
        <w:rPr>
          <w:rFonts w:ascii="Tahoma" w:hAnsi="Tahoma" w:cs="Tahoma"/>
          <w:color w:val="000000"/>
          <w:sz w:val="24"/>
          <w:szCs w:val="24"/>
        </w:rPr>
        <w:t xml:space="preserve">LRA </w:t>
      </w:r>
      <w:r w:rsidR="0095649B" w:rsidRPr="00065BF8">
        <w:rPr>
          <w:rFonts w:ascii="Tahoma" w:hAnsi="Tahoma" w:cs="Tahoma"/>
          <w:color w:val="000000"/>
          <w:sz w:val="24"/>
          <w:szCs w:val="24"/>
        </w:rPr>
        <w:t xml:space="preserve">Advocacy Committee petitioned the LRA Board of Directors to approve a new award.  Thankfully, they voted that we could include the </w:t>
      </w:r>
      <w:r w:rsidR="0095649B" w:rsidRPr="00065BF8">
        <w:rPr>
          <w:rFonts w:ascii="Tahoma" w:hAnsi="Tahoma" w:cs="Tahoma"/>
          <w:b/>
          <w:i/>
          <w:color w:val="000000"/>
          <w:sz w:val="24"/>
          <w:szCs w:val="24"/>
        </w:rPr>
        <w:t>Legislator of the Year Award</w:t>
      </w:r>
      <w:r>
        <w:rPr>
          <w:rFonts w:ascii="Tahoma" w:hAnsi="Tahoma" w:cs="Tahoma"/>
          <w:b/>
          <w:i/>
          <w:color w:val="000000"/>
          <w:sz w:val="24"/>
          <w:szCs w:val="24"/>
        </w:rPr>
        <w:t xml:space="preserve"> </w:t>
      </w:r>
      <w:r>
        <w:rPr>
          <w:rFonts w:ascii="Tahoma" w:hAnsi="Tahoma" w:cs="Tahoma"/>
          <w:color w:val="000000"/>
          <w:sz w:val="24"/>
          <w:szCs w:val="24"/>
        </w:rPr>
        <w:t>in our repertoire of LRA Awards</w:t>
      </w:r>
      <w:r w:rsidR="0095649B" w:rsidRPr="00065BF8">
        <w:rPr>
          <w:rFonts w:ascii="Tahoma" w:hAnsi="Tahoma" w:cs="Tahoma"/>
          <w:color w:val="000000"/>
          <w:sz w:val="24"/>
          <w:szCs w:val="24"/>
        </w:rPr>
        <w:t xml:space="preserve">!  The first recipient of the </w:t>
      </w:r>
      <w:r>
        <w:rPr>
          <w:rFonts w:ascii="Tahoma" w:hAnsi="Tahoma" w:cs="Tahoma"/>
          <w:color w:val="000000"/>
          <w:sz w:val="24"/>
          <w:szCs w:val="24"/>
        </w:rPr>
        <w:t xml:space="preserve">annual </w:t>
      </w:r>
      <w:r w:rsidR="0095649B" w:rsidRPr="00065BF8">
        <w:rPr>
          <w:rFonts w:ascii="Tahoma" w:hAnsi="Tahoma" w:cs="Tahoma"/>
          <w:color w:val="000000"/>
          <w:sz w:val="24"/>
          <w:szCs w:val="24"/>
        </w:rPr>
        <w:t>Award will be Representative Frank Hoffmann who has been supportive of education</w:t>
      </w:r>
      <w:r>
        <w:rPr>
          <w:rFonts w:ascii="Tahoma" w:hAnsi="Tahoma" w:cs="Tahoma"/>
          <w:color w:val="000000"/>
          <w:sz w:val="24"/>
          <w:szCs w:val="24"/>
        </w:rPr>
        <w:t>, schools, students,</w:t>
      </w:r>
      <w:r w:rsidR="0095649B" w:rsidRPr="00065BF8">
        <w:rPr>
          <w:rFonts w:ascii="Tahoma" w:hAnsi="Tahoma" w:cs="Tahoma"/>
          <w:color w:val="000000"/>
          <w:sz w:val="24"/>
          <w:szCs w:val="24"/>
        </w:rPr>
        <w:t xml:space="preserve"> and educators for many years</w:t>
      </w:r>
      <w:r>
        <w:rPr>
          <w:rFonts w:ascii="Tahoma" w:hAnsi="Tahoma" w:cs="Tahoma"/>
          <w:color w:val="000000"/>
          <w:sz w:val="24"/>
          <w:szCs w:val="24"/>
        </w:rPr>
        <w:t xml:space="preserve"> in our state</w:t>
      </w:r>
      <w:r w:rsidR="0095649B" w:rsidRPr="00065BF8">
        <w:rPr>
          <w:rFonts w:ascii="Tahoma" w:hAnsi="Tahoma" w:cs="Tahoma"/>
          <w:color w:val="000000"/>
          <w:sz w:val="24"/>
          <w:szCs w:val="24"/>
        </w:rPr>
        <w:t>.</w:t>
      </w:r>
    </w:p>
    <w:p w:rsidR="007325BE" w:rsidRPr="007325BE" w:rsidRDefault="007325BE" w:rsidP="007325BE">
      <w:pPr>
        <w:shd w:val="clear" w:color="auto" w:fill="FFFFFF"/>
        <w:spacing w:before="360" w:after="360" w:line="384" w:lineRule="atLeast"/>
        <w:jc w:val="both"/>
        <w:rPr>
          <w:rFonts w:ascii="Tahoma" w:eastAsia="Times New Roman" w:hAnsi="Tahoma" w:cs="Tahoma"/>
          <w:b/>
          <w:color w:val="777777"/>
          <w:sz w:val="24"/>
          <w:szCs w:val="24"/>
        </w:rPr>
      </w:pPr>
      <w:r w:rsidRPr="007325BE">
        <w:rPr>
          <w:rFonts w:ascii="Tahoma" w:eastAsia="Times New Roman" w:hAnsi="Tahoma" w:cs="Tahoma"/>
          <w:b/>
          <w:color w:val="777777"/>
          <w:sz w:val="24"/>
          <w:szCs w:val="24"/>
        </w:rPr>
        <w:t xml:space="preserve">Prior to entering politics, Representative Hoffmann spent 41 years in the Ouachita school system as a teacher, principal, personnel director, and, </w:t>
      </w:r>
      <w:bookmarkStart w:id="0" w:name="_GoBack"/>
      <w:bookmarkEnd w:id="0"/>
      <w:r w:rsidRPr="007325BE">
        <w:rPr>
          <w:rFonts w:ascii="Tahoma" w:eastAsia="Times New Roman" w:hAnsi="Tahoma" w:cs="Tahoma"/>
          <w:b/>
          <w:color w:val="777777"/>
          <w:sz w:val="24"/>
          <w:szCs w:val="24"/>
        </w:rPr>
        <w:t xml:space="preserve">assistant superintendent.  </w:t>
      </w:r>
    </w:p>
    <w:p w:rsidR="007325BE" w:rsidRPr="007325BE" w:rsidRDefault="007325BE" w:rsidP="007325BE">
      <w:pPr>
        <w:shd w:val="clear" w:color="auto" w:fill="FFFFFF"/>
        <w:spacing w:before="360" w:after="360" w:line="384" w:lineRule="atLeast"/>
        <w:jc w:val="both"/>
        <w:rPr>
          <w:rFonts w:ascii="Tahoma" w:eastAsia="Times New Roman" w:hAnsi="Tahoma" w:cs="Tahoma"/>
          <w:b/>
          <w:color w:val="777777"/>
          <w:sz w:val="24"/>
          <w:szCs w:val="24"/>
        </w:rPr>
      </w:pPr>
      <w:r w:rsidRPr="007325BE">
        <w:rPr>
          <w:rFonts w:ascii="Tahoma" w:eastAsia="Times New Roman" w:hAnsi="Tahoma" w:cs="Tahoma"/>
          <w:b/>
          <w:color w:val="777777"/>
          <w:sz w:val="24"/>
          <w:szCs w:val="24"/>
        </w:rPr>
        <w:t xml:space="preserve">Hoffmann is vice chairman of the House Education Committee and also serves on the Retirement and Ways and Means committees. He is also a member of the Joint Legislative Committee on Capital Outlay and the Legislative Rural Caucus. </w:t>
      </w:r>
    </w:p>
    <w:p w:rsidR="007325BE" w:rsidRPr="007325BE" w:rsidRDefault="007325BE" w:rsidP="007325BE">
      <w:pPr>
        <w:shd w:val="clear" w:color="auto" w:fill="FFFFFF"/>
        <w:spacing w:before="360" w:after="360" w:line="384" w:lineRule="atLeast"/>
        <w:jc w:val="both"/>
        <w:rPr>
          <w:rFonts w:ascii="Tahoma" w:eastAsia="Times New Roman" w:hAnsi="Tahoma" w:cs="Tahoma"/>
          <w:b/>
          <w:color w:val="777777"/>
          <w:sz w:val="24"/>
          <w:szCs w:val="24"/>
        </w:rPr>
      </w:pPr>
      <w:r w:rsidRPr="007325BE">
        <w:rPr>
          <w:rFonts w:ascii="Tahoma" w:eastAsia="Times New Roman" w:hAnsi="Tahoma" w:cs="Tahoma"/>
          <w:b/>
          <w:color w:val="777777"/>
          <w:sz w:val="24"/>
          <w:szCs w:val="24"/>
        </w:rPr>
        <w:t>Hoffmann holds a Bachelor of Arts, Master of Education, and </w:t>
      </w:r>
      <w:proofErr w:type="spellStart"/>
      <w:r w:rsidRPr="007325BE">
        <w:rPr>
          <w:rFonts w:ascii="Tahoma" w:eastAsia="Times New Roman" w:hAnsi="Tahoma" w:cs="Tahoma"/>
          <w:b/>
          <w:color w:val="777777"/>
          <w:sz w:val="24"/>
          <w:szCs w:val="24"/>
        </w:rPr>
        <w:t>Ed.D</w:t>
      </w:r>
      <w:proofErr w:type="spellEnd"/>
      <w:r w:rsidRPr="007325BE">
        <w:rPr>
          <w:rFonts w:ascii="Tahoma" w:eastAsia="Times New Roman" w:hAnsi="Tahoma" w:cs="Tahoma"/>
          <w:b/>
          <w:color w:val="777777"/>
          <w:sz w:val="24"/>
          <w:szCs w:val="24"/>
        </w:rPr>
        <w:t>. (</w:t>
      </w:r>
      <w:proofErr w:type="gramStart"/>
      <w:r w:rsidRPr="007325BE">
        <w:rPr>
          <w:rFonts w:ascii="Tahoma" w:eastAsia="Times New Roman" w:hAnsi="Tahoma" w:cs="Tahoma"/>
          <w:b/>
          <w:color w:val="777777"/>
          <w:sz w:val="24"/>
          <w:szCs w:val="24"/>
        </w:rPr>
        <w:t>since</w:t>
      </w:r>
      <w:proofErr w:type="gramEnd"/>
      <w:r w:rsidRPr="007325BE">
        <w:rPr>
          <w:rFonts w:ascii="Tahoma" w:eastAsia="Times New Roman" w:hAnsi="Tahoma" w:cs="Tahoma"/>
          <w:b/>
          <w:color w:val="777777"/>
          <w:sz w:val="24"/>
          <w:szCs w:val="24"/>
        </w:rPr>
        <w:t xml:space="preserve"> changed to Ph.D.) </w:t>
      </w:r>
      <w:proofErr w:type="gramStart"/>
      <w:r w:rsidRPr="007325BE">
        <w:rPr>
          <w:rFonts w:ascii="Tahoma" w:eastAsia="Times New Roman" w:hAnsi="Tahoma" w:cs="Tahoma"/>
          <w:b/>
          <w:color w:val="777777"/>
          <w:sz w:val="24"/>
          <w:szCs w:val="24"/>
        </w:rPr>
        <w:t>from</w:t>
      </w:r>
      <w:proofErr w:type="gramEnd"/>
      <w:r w:rsidRPr="007325BE">
        <w:rPr>
          <w:rFonts w:ascii="Tahoma" w:eastAsia="Times New Roman" w:hAnsi="Tahoma" w:cs="Tahoma"/>
          <w:b/>
          <w:color w:val="777777"/>
          <w:sz w:val="24"/>
          <w:szCs w:val="24"/>
        </w:rPr>
        <w:t xml:space="preserve"> the University of Louisiana at Monroe, formerly Northeast Louisiana University.</w:t>
      </w:r>
    </w:p>
    <w:p w:rsidR="0095649B" w:rsidRPr="00065BF8" w:rsidRDefault="00004AE3" w:rsidP="00065BF8">
      <w:pPr>
        <w:jc w:val="both"/>
        <w:rPr>
          <w:rFonts w:ascii="Tahoma" w:hAnsi="Tahoma" w:cs="Tahoma"/>
          <w:color w:val="000000"/>
          <w:sz w:val="24"/>
          <w:szCs w:val="24"/>
        </w:rPr>
      </w:pPr>
      <w:r>
        <w:rPr>
          <w:rFonts w:ascii="Tahoma" w:hAnsi="Tahoma" w:cs="Tahoma"/>
          <w:color w:val="000000"/>
          <w:sz w:val="24"/>
          <w:szCs w:val="24"/>
        </w:rPr>
        <w:t>We are proud of Rep. Hoffmann and grateful to his continuous support</w:t>
      </w:r>
      <w:r w:rsidR="007325BE">
        <w:rPr>
          <w:rFonts w:ascii="Tahoma" w:hAnsi="Tahoma" w:cs="Tahoma"/>
          <w:color w:val="000000"/>
          <w:sz w:val="24"/>
          <w:szCs w:val="24"/>
        </w:rPr>
        <w:t xml:space="preserve"> of education</w:t>
      </w:r>
      <w:r>
        <w:rPr>
          <w:rFonts w:ascii="Tahoma" w:hAnsi="Tahoma" w:cs="Tahoma"/>
          <w:color w:val="000000"/>
          <w:sz w:val="24"/>
          <w:szCs w:val="24"/>
        </w:rPr>
        <w:t>.</w:t>
      </w:r>
    </w:p>
    <w:p w:rsidR="003B276B" w:rsidRDefault="003B276B"/>
    <w:sectPr w:rsidR="003B2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9B"/>
    <w:rsid w:val="00004AE3"/>
    <w:rsid w:val="00065BF8"/>
    <w:rsid w:val="003B276B"/>
    <w:rsid w:val="004A1241"/>
    <w:rsid w:val="007325BE"/>
    <w:rsid w:val="00777B7F"/>
    <w:rsid w:val="0095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64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64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86694">
      <w:bodyDiv w:val="1"/>
      <w:marLeft w:val="0"/>
      <w:marRight w:val="0"/>
      <w:marTop w:val="0"/>
      <w:marBottom w:val="0"/>
      <w:divBdr>
        <w:top w:val="none" w:sz="0" w:space="0" w:color="auto"/>
        <w:left w:val="none" w:sz="0" w:space="0" w:color="auto"/>
        <w:bottom w:val="none" w:sz="0" w:space="0" w:color="auto"/>
        <w:right w:val="none" w:sz="0" w:space="0" w:color="auto"/>
      </w:divBdr>
      <w:divsChild>
        <w:div w:id="1863010042">
          <w:marLeft w:val="0"/>
          <w:marRight w:val="0"/>
          <w:marTop w:val="0"/>
          <w:marBottom w:val="0"/>
          <w:divBdr>
            <w:top w:val="single" w:sz="2" w:space="0" w:color="BFBFBF"/>
            <w:left w:val="single" w:sz="2" w:space="0" w:color="BFBFBF"/>
            <w:bottom w:val="single" w:sz="2" w:space="0" w:color="BFBFBF"/>
            <w:right w:val="single" w:sz="2" w:space="0" w:color="BFBFBF"/>
          </w:divBdr>
          <w:divsChild>
            <w:div w:id="669260791">
              <w:marLeft w:val="0"/>
              <w:marRight w:val="0"/>
              <w:marTop w:val="0"/>
              <w:marBottom w:val="0"/>
              <w:divBdr>
                <w:top w:val="none" w:sz="0" w:space="0" w:color="auto"/>
                <w:left w:val="none" w:sz="0" w:space="0" w:color="auto"/>
                <w:bottom w:val="none" w:sz="0" w:space="0" w:color="auto"/>
                <w:right w:val="none" w:sz="0" w:space="0" w:color="auto"/>
              </w:divBdr>
              <w:divsChild>
                <w:div w:id="252587526">
                  <w:marLeft w:val="0"/>
                  <w:marRight w:val="0"/>
                  <w:marTop w:val="0"/>
                  <w:marBottom w:val="0"/>
                  <w:divBdr>
                    <w:top w:val="none" w:sz="0" w:space="0" w:color="auto"/>
                    <w:left w:val="none" w:sz="0" w:space="0" w:color="auto"/>
                    <w:bottom w:val="none" w:sz="0" w:space="0" w:color="auto"/>
                    <w:right w:val="none" w:sz="0" w:space="0" w:color="auto"/>
                  </w:divBdr>
                  <w:divsChild>
                    <w:div w:id="806048464">
                      <w:marLeft w:val="0"/>
                      <w:marRight w:val="0"/>
                      <w:marTop w:val="100"/>
                      <w:marBottom w:val="100"/>
                      <w:divBdr>
                        <w:top w:val="none" w:sz="0" w:space="0" w:color="auto"/>
                        <w:left w:val="none" w:sz="0" w:space="0" w:color="auto"/>
                        <w:bottom w:val="none" w:sz="0" w:space="0" w:color="auto"/>
                        <w:right w:val="none" w:sz="0" w:space="0" w:color="auto"/>
                      </w:divBdr>
                      <w:divsChild>
                        <w:div w:id="1220289630">
                          <w:marLeft w:val="0"/>
                          <w:marRight w:val="0"/>
                          <w:marTop w:val="100"/>
                          <w:marBottom w:val="100"/>
                          <w:divBdr>
                            <w:top w:val="none" w:sz="0" w:space="0" w:color="auto"/>
                            <w:left w:val="none" w:sz="0" w:space="0" w:color="auto"/>
                            <w:bottom w:val="none" w:sz="0" w:space="0" w:color="auto"/>
                            <w:right w:val="none" w:sz="0" w:space="0" w:color="auto"/>
                          </w:divBdr>
                          <w:divsChild>
                            <w:div w:id="63920439">
                              <w:marLeft w:val="0"/>
                              <w:marRight w:val="0"/>
                              <w:marTop w:val="0"/>
                              <w:marBottom w:val="0"/>
                              <w:divBdr>
                                <w:top w:val="none" w:sz="0" w:space="0" w:color="auto"/>
                                <w:left w:val="none" w:sz="0" w:space="0" w:color="auto"/>
                                <w:bottom w:val="none" w:sz="0" w:space="0" w:color="auto"/>
                                <w:right w:val="none" w:sz="0" w:space="0" w:color="auto"/>
                              </w:divBdr>
                              <w:divsChild>
                                <w:div w:id="2018800508">
                                  <w:marLeft w:val="0"/>
                                  <w:marRight w:val="0"/>
                                  <w:marTop w:val="0"/>
                                  <w:marBottom w:val="0"/>
                                  <w:divBdr>
                                    <w:top w:val="none" w:sz="0" w:space="0" w:color="auto"/>
                                    <w:left w:val="none" w:sz="0" w:space="0" w:color="auto"/>
                                    <w:bottom w:val="none" w:sz="0" w:space="0" w:color="auto"/>
                                    <w:right w:val="none" w:sz="0" w:space="0" w:color="auto"/>
                                  </w:divBdr>
                                  <w:divsChild>
                                    <w:div w:id="1624536192">
                                      <w:marLeft w:val="0"/>
                                      <w:marRight w:val="0"/>
                                      <w:marTop w:val="0"/>
                                      <w:marBottom w:val="0"/>
                                      <w:divBdr>
                                        <w:top w:val="none" w:sz="0" w:space="0" w:color="auto"/>
                                        <w:left w:val="none" w:sz="0" w:space="0" w:color="auto"/>
                                        <w:bottom w:val="none" w:sz="0" w:space="0" w:color="auto"/>
                                        <w:right w:val="none" w:sz="0" w:space="0" w:color="auto"/>
                                      </w:divBdr>
                                      <w:divsChild>
                                        <w:div w:id="157699470">
                                          <w:marLeft w:val="0"/>
                                          <w:marRight w:val="0"/>
                                          <w:marTop w:val="0"/>
                                          <w:marBottom w:val="0"/>
                                          <w:divBdr>
                                            <w:top w:val="none" w:sz="0" w:space="0" w:color="auto"/>
                                            <w:left w:val="none" w:sz="0" w:space="0" w:color="auto"/>
                                            <w:bottom w:val="none" w:sz="0" w:space="0" w:color="auto"/>
                                            <w:right w:val="none" w:sz="0" w:space="0" w:color="auto"/>
                                          </w:divBdr>
                                          <w:divsChild>
                                            <w:div w:id="690837664">
                                              <w:marLeft w:val="0"/>
                                              <w:marRight w:val="0"/>
                                              <w:marTop w:val="0"/>
                                              <w:marBottom w:val="0"/>
                                              <w:divBdr>
                                                <w:top w:val="none" w:sz="0" w:space="0" w:color="auto"/>
                                                <w:left w:val="none" w:sz="0" w:space="0" w:color="auto"/>
                                                <w:bottom w:val="none" w:sz="0" w:space="0" w:color="auto"/>
                                                <w:right w:val="none" w:sz="0" w:space="0" w:color="auto"/>
                                              </w:divBdr>
                                              <w:divsChild>
                                                <w:div w:id="1161042189">
                                                  <w:marLeft w:val="0"/>
                                                  <w:marRight w:val="0"/>
                                                  <w:marTop w:val="0"/>
                                                  <w:marBottom w:val="0"/>
                                                  <w:divBdr>
                                                    <w:top w:val="none" w:sz="0" w:space="0" w:color="auto"/>
                                                    <w:left w:val="none" w:sz="0" w:space="0" w:color="auto"/>
                                                    <w:bottom w:val="none" w:sz="0" w:space="0" w:color="auto"/>
                                                    <w:right w:val="none" w:sz="0" w:space="0" w:color="auto"/>
                                                  </w:divBdr>
                                                  <w:divsChild>
                                                    <w:div w:id="95089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Jefferson Parish Library</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Patron7</dc:creator>
  <cp:lastModifiedBy>Patron7</cp:lastModifiedBy>
  <cp:revision>2</cp:revision>
  <dcterms:created xsi:type="dcterms:W3CDTF">2018-08-29T19:00:00Z</dcterms:created>
  <dcterms:modified xsi:type="dcterms:W3CDTF">2018-08-29T19:00:00Z</dcterms:modified>
</cp:coreProperties>
</file>