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1CBA" w14:textId="77777777" w:rsidR="004D0803" w:rsidRDefault="004D0803"/>
    <w:p w14:paraId="44580875" w14:textId="5FC90502" w:rsidR="004D0803" w:rsidRPr="004D0803" w:rsidRDefault="004D0803" w:rsidP="004D0803">
      <w:pPr>
        <w:jc w:val="center"/>
        <w:rPr>
          <w:rFonts w:ascii="Arial Black" w:hAnsi="Arial Black"/>
        </w:rPr>
      </w:pPr>
      <w:r w:rsidRPr="004D0803">
        <w:rPr>
          <w:rFonts w:ascii="Arial Black" w:hAnsi="Arial Black"/>
        </w:rPr>
        <w:t>LOUISIANA U.S. HOUSE OF REPRESESNTATIVES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600"/>
        <w:gridCol w:w="1152"/>
        <w:gridCol w:w="2160"/>
        <w:gridCol w:w="2160"/>
        <w:gridCol w:w="3600"/>
      </w:tblGrid>
      <w:tr w:rsidR="004D0803" w:rsidRPr="004D0803" w14:paraId="08DDD0FC" w14:textId="77777777" w:rsidTr="004D0803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3D1A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8701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870100"/>
                <w:kern w:val="0"/>
                <w14:ligatures w14:val="none"/>
              </w:rPr>
              <w:t>Louisiana</w:t>
            </w:r>
          </w:p>
        </w:tc>
      </w:tr>
      <w:tr w:rsidR="004D0803" w:rsidRPr="004D0803" w14:paraId="3447AF76" w14:textId="77777777" w:rsidTr="004D0803">
        <w:trPr>
          <w:tblHeader/>
        </w:trPr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hideMark/>
          </w:tcPr>
          <w:p w14:paraId="40A71269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hideMark/>
          </w:tcPr>
          <w:p w14:paraId="647A2F31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hideMark/>
          </w:tcPr>
          <w:p w14:paraId="3E715DF7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Party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hideMark/>
          </w:tcPr>
          <w:p w14:paraId="1E2EAD8A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Office Room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hideMark/>
          </w:tcPr>
          <w:p w14:paraId="7FC454AE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Phone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hideMark/>
          </w:tcPr>
          <w:p w14:paraId="29F19757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Committee Assignment</w:t>
            </w:r>
          </w:p>
        </w:tc>
      </w:tr>
      <w:tr w:rsidR="004D0803" w:rsidRPr="004D0803" w14:paraId="1E58E224" w14:textId="77777777" w:rsidTr="004D0803">
        <w:tc>
          <w:tcPr>
            <w:tcW w:w="1728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D2306F4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03CE8441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hyperlink r:id="rId4" w:tgtFrame="_blank" w:history="1">
              <w:r w:rsidRPr="004D0803">
                <w:rPr>
                  <w:rFonts w:ascii="Tahoma" w:eastAsia="Times New Roman" w:hAnsi="Tahoma" w:cs="Tahoma"/>
                  <w:color w:val="2A548C"/>
                  <w:kern w:val="0"/>
                  <w:u w:val="single"/>
                  <w14:ligatures w14:val="none"/>
                </w:rPr>
                <w:t>Scalise, Steve</w:t>
              </w:r>
            </w:hyperlink>
          </w:p>
        </w:tc>
        <w:tc>
          <w:tcPr>
            <w:tcW w:w="1152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24B45B47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61E65F8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2049 RHOB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473AB741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(202) 225-3015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295227D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</w:p>
        </w:tc>
      </w:tr>
      <w:tr w:rsidR="004D0803" w:rsidRPr="004D0803" w14:paraId="5959581D" w14:textId="77777777" w:rsidTr="004D0803">
        <w:tc>
          <w:tcPr>
            <w:tcW w:w="1728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52E8328E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0E84342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hyperlink r:id="rId5" w:tgtFrame="_blank" w:history="1">
              <w:r w:rsidRPr="004D0803">
                <w:rPr>
                  <w:rFonts w:ascii="Tahoma" w:eastAsia="Times New Roman" w:hAnsi="Tahoma" w:cs="Tahoma"/>
                  <w:color w:val="2A548C"/>
                  <w:kern w:val="0"/>
                  <w:u w:val="single"/>
                  <w14:ligatures w14:val="none"/>
                </w:rPr>
                <w:t>Carter, Troy</w:t>
              </w:r>
            </w:hyperlink>
          </w:p>
        </w:tc>
        <w:tc>
          <w:tcPr>
            <w:tcW w:w="1152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5969145D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D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2F3F2860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442 CHOB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24FCB6A1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(202) 225-6636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0DF70A78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 xml:space="preserve">Homeland </w:t>
            </w:r>
            <w:proofErr w:type="spellStart"/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Security|Transportation</w:t>
            </w:r>
            <w:proofErr w:type="spellEnd"/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 xml:space="preserve"> and Infrastructure</w:t>
            </w:r>
          </w:p>
        </w:tc>
      </w:tr>
      <w:tr w:rsidR="004D0803" w:rsidRPr="004D0803" w14:paraId="3909E0BB" w14:textId="77777777" w:rsidTr="004D0803">
        <w:tc>
          <w:tcPr>
            <w:tcW w:w="1728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5396250E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42185FBB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hyperlink r:id="rId6" w:tgtFrame="_blank" w:history="1">
              <w:r w:rsidRPr="004D0803">
                <w:rPr>
                  <w:rFonts w:ascii="Tahoma" w:eastAsia="Times New Roman" w:hAnsi="Tahoma" w:cs="Tahoma"/>
                  <w:color w:val="2A548C"/>
                  <w:kern w:val="0"/>
                  <w:u w:val="single"/>
                  <w14:ligatures w14:val="none"/>
                </w:rPr>
                <w:t>Higgins, Clay</w:t>
              </w:r>
            </w:hyperlink>
          </w:p>
        </w:tc>
        <w:tc>
          <w:tcPr>
            <w:tcW w:w="1152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C1D5403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4C2CD114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572 CHOB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6E5DCBDF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(202) 225-2031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1F632186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 xml:space="preserve">Oversight and </w:t>
            </w:r>
            <w:proofErr w:type="spellStart"/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Accountability|Homeland</w:t>
            </w:r>
            <w:proofErr w:type="spellEnd"/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 xml:space="preserve"> Security</w:t>
            </w:r>
          </w:p>
        </w:tc>
      </w:tr>
      <w:tr w:rsidR="004D0803" w:rsidRPr="004D0803" w14:paraId="6E1D4563" w14:textId="77777777" w:rsidTr="004D0803">
        <w:tc>
          <w:tcPr>
            <w:tcW w:w="1728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4AFF319C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4th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B1F190B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hyperlink r:id="rId7" w:tgtFrame="_blank" w:history="1">
              <w:r w:rsidRPr="004D0803">
                <w:rPr>
                  <w:rFonts w:ascii="Tahoma" w:eastAsia="Times New Roman" w:hAnsi="Tahoma" w:cs="Tahoma"/>
                  <w:color w:val="2A548C"/>
                  <w:kern w:val="0"/>
                  <w:u w:val="single"/>
                  <w14:ligatures w14:val="none"/>
                </w:rPr>
                <w:t>Johnson, Mike</w:t>
              </w:r>
            </w:hyperlink>
          </w:p>
        </w:tc>
        <w:tc>
          <w:tcPr>
            <w:tcW w:w="1152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310A000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1FD6F426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568 CHOB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1461089C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(202) 225-2777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699401FD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</w:p>
        </w:tc>
      </w:tr>
      <w:tr w:rsidR="004D0803" w:rsidRPr="004D0803" w14:paraId="2F6786D5" w14:textId="77777777" w:rsidTr="004D0803">
        <w:tc>
          <w:tcPr>
            <w:tcW w:w="1728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73FBD82E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5th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1FA1483C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hyperlink r:id="rId8" w:tgtFrame="_blank" w:history="1">
              <w:r w:rsidRPr="004D0803">
                <w:rPr>
                  <w:rFonts w:ascii="Tahoma" w:eastAsia="Times New Roman" w:hAnsi="Tahoma" w:cs="Tahoma"/>
                  <w:color w:val="2A548C"/>
                  <w:kern w:val="0"/>
                  <w:u w:val="single"/>
                  <w14:ligatures w14:val="none"/>
                </w:rPr>
                <w:t>Letlow, Julia</w:t>
              </w:r>
            </w:hyperlink>
          </w:p>
        </w:tc>
        <w:tc>
          <w:tcPr>
            <w:tcW w:w="1152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095CF274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4DCDF8A6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142 CHOB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71C8CE18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(202) 225-8490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F976E19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proofErr w:type="spellStart"/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Appropriations|Education</w:t>
            </w:r>
            <w:proofErr w:type="spellEnd"/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 xml:space="preserve"> and the Workforce</w:t>
            </w:r>
          </w:p>
        </w:tc>
      </w:tr>
      <w:tr w:rsidR="004D0803" w:rsidRPr="004D0803" w14:paraId="49ECC712" w14:textId="77777777" w:rsidTr="004D0803">
        <w:tc>
          <w:tcPr>
            <w:tcW w:w="1728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1AC5360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6th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3B0753FB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hyperlink r:id="rId9" w:tgtFrame="_blank" w:history="1">
              <w:r w:rsidRPr="004D0803">
                <w:rPr>
                  <w:rFonts w:ascii="Tahoma" w:eastAsia="Times New Roman" w:hAnsi="Tahoma" w:cs="Tahoma"/>
                  <w:color w:val="2A548C"/>
                  <w:kern w:val="0"/>
                  <w:u w:val="single"/>
                  <w14:ligatures w14:val="none"/>
                </w:rPr>
                <w:t>Graves, Garret</w:t>
              </w:r>
            </w:hyperlink>
          </w:p>
        </w:tc>
        <w:tc>
          <w:tcPr>
            <w:tcW w:w="1152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232D9050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26061585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2402 RHOB</w:t>
            </w:r>
          </w:p>
        </w:tc>
        <w:tc>
          <w:tcPr>
            <w:tcW w:w="216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52745B98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(202) 225-3901</w:t>
            </w:r>
          </w:p>
        </w:tc>
        <w:tc>
          <w:tcPr>
            <w:tcW w:w="3600" w:type="dxa"/>
            <w:tcBorders>
              <w:top w:val="single" w:sz="6" w:space="0" w:color="ECEEEF"/>
            </w:tcBorders>
            <w:shd w:val="clear" w:color="auto" w:fill="auto"/>
            <w:hideMark/>
          </w:tcPr>
          <w:p w14:paraId="54EAAC9C" w14:textId="77777777" w:rsidR="004D0803" w:rsidRPr="004D0803" w:rsidRDefault="004D0803" w:rsidP="004D0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 xml:space="preserve">Natural </w:t>
            </w:r>
            <w:proofErr w:type="spellStart"/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Resources|Transportation</w:t>
            </w:r>
            <w:proofErr w:type="spellEnd"/>
            <w:r w:rsidRPr="004D0803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 xml:space="preserve"> and Infrastructure</w:t>
            </w:r>
          </w:p>
        </w:tc>
      </w:tr>
    </w:tbl>
    <w:p w14:paraId="15CFEDFD" w14:textId="77777777" w:rsidR="004D0803" w:rsidRPr="004D0803" w:rsidRDefault="004D0803">
      <w:pPr>
        <w:rPr>
          <w:rFonts w:ascii="Tahoma" w:hAnsi="Tahoma" w:cs="Tahoma"/>
        </w:rPr>
      </w:pPr>
    </w:p>
    <w:sectPr w:rsidR="004D0803" w:rsidRPr="004D0803" w:rsidSect="004D08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3"/>
    <w:rsid w:val="004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E58F5"/>
  <w15:chartTrackingRefBased/>
  <w15:docId w15:val="{5100A5AC-2385-43BA-A7C8-C88557A5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8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8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8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8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8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8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8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8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8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8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8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8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8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8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8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08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8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0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08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08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08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08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8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08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low.house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kejohnson.house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yhiggins.house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oycarter.house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alise.house.gov/" TargetMode="External"/><Relationship Id="rId9" Type="http://schemas.openxmlformats.org/officeDocument/2006/relationships/hyperlink" Target="https://garretgraves.hous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50</Lines>
  <Paragraphs>42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Settoon</dc:creator>
  <cp:keywords/>
  <dc:description/>
  <cp:lastModifiedBy>Geraldine Settoon</cp:lastModifiedBy>
  <cp:revision>2</cp:revision>
  <dcterms:created xsi:type="dcterms:W3CDTF">2024-02-07T17:50:00Z</dcterms:created>
  <dcterms:modified xsi:type="dcterms:W3CDTF">2024-02-07T17:50:00Z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e6fc9fee-a0d3-466c-b5db-e1f7e559de6b</vt:lpwstr>
  </property>
</Properties>
</file>